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AC9872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rezervor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metalic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emailat</w:t>
      </w:r>
      <w:proofErr w:type="spellEnd"/>
      <w:r w:rsidRPr="00C20A12">
        <w:rPr>
          <w:rFonts w:ascii="Cambria Math" w:hAnsi="Cambria Math" w:cs="Cambria Math"/>
        </w:rPr>
        <w:t xml:space="preserve"> de 27 </w:t>
      </w:r>
      <w:proofErr w:type="spellStart"/>
      <w:r w:rsidRPr="00C20A12">
        <w:rPr>
          <w:rFonts w:ascii="Cambria Math" w:hAnsi="Cambria Math" w:cs="Cambria Math"/>
        </w:rPr>
        <w:t>litri</w:t>
      </w:r>
      <w:proofErr w:type="spellEnd"/>
    </w:p>
    <w:p w14:paraId="546102C3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potrivit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pentru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sterilizarea</w:t>
      </w:r>
      <w:proofErr w:type="spellEnd"/>
      <w:r w:rsidRPr="00C20A12">
        <w:rPr>
          <w:rFonts w:ascii="Cambria Math" w:hAnsi="Cambria Math" w:cs="Cambria Math"/>
        </w:rPr>
        <w:t xml:space="preserve"> a </w:t>
      </w:r>
      <w:proofErr w:type="spellStart"/>
      <w:r w:rsidRPr="00C20A12">
        <w:rPr>
          <w:rFonts w:ascii="Cambria Math" w:hAnsi="Cambria Math" w:cs="Cambria Math"/>
        </w:rPr>
        <w:t>max</w:t>
      </w:r>
      <w:proofErr w:type="spellEnd"/>
      <w:r w:rsidRPr="00C20A12">
        <w:rPr>
          <w:rFonts w:ascii="Cambria Math" w:hAnsi="Cambria Math" w:cs="Cambria Math"/>
        </w:rPr>
        <w:t xml:space="preserve">. 14 </w:t>
      </w:r>
      <w:proofErr w:type="spellStart"/>
      <w:r w:rsidRPr="00C20A12">
        <w:rPr>
          <w:rFonts w:ascii="Cambria Math" w:hAnsi="Cambria Math" w:cs="Cambria Math"/>
        </w:rPr>
        <w:t>buc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borcane</w:t>
      </w:r>
      <w:proofErr w:type="spellEnd"/>
      <w:r w:rsidRPr="00C20A12">
        <w:rPr>
          <w:rFonts w:ascii="Cambria Math" w:hAnsi="Cambria Math" w:cs="Cambria Math"/>
        </w:rPr>
        <w:t xml:space="preserve"> de 1 </w:t>
      </w:r>
      <w:proofErr w:type="spellStart"/>
      <w:r w:rsidRPr="00C20A12">
        <w:rPr>
          <w:rFonts w:ascii="Cambria Math" w:hAnsi="Cambria Math" w:cs="Cambria Math"/>
        </w:rPr>
        <w:t>litru</w:t>
      </w:r>
      <w:proofErr w:type="spellEnd"/>
    </w:p>
    <w:p w14:paraId="28B3E4C5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potrivit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pentru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încălzirea</w:t>
      </w:r>
      <w:proofErr w:type="spellEnd"/>
      <w:r w:rsidRPr="00C20A12">
        <w:rPr>
          <w:rFonts w:ascii="Cambria Math" w:hAnsi="Cambria Math" w:cs="Cambria Math"/>
        </w:rPr>
        <w:t xml:space="preserve">, </w:t>
      </w:r>
      <w:proofErr w:type="spellStart"/>
      <w:r w:rsidRPr="00C20A12">
        <w:rPr>
          <w:rFonts w:ascii="Cambria Math" w:hAnsi="Cambria Math" w:cs="Cambria Math"/>
        </w:rPr>
        <w:t>fierberea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și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menținerea</w:t>
      </w:r>
      <w:proofErr w:type="spellEnd"/>
      <w:r w:rsidRPr="00C20A12">
        <w:rPr>
          <w:rFonts w:ascii="Cambria Math" w:hAnsi="Cambria Math" w:cs="Cambria Math"/>
        </w:rPr>
        <w:t xml:space="preserve"> la </w:t>
      </w:r>
      <w:proofErr w:type="spellStart"/>
      <w:r w:rsidRPr="00C20A12">
        <w:rPr>
          <w:rFonts w:ascii="Cambria Math" w:hAnsi="Cambria Math" w:cs="Cambria Math"/>
        </w:rPr>
        <w:t>cald</w:t>
      </w:r>
      <w:proofErr w:type="spellEnd"/>
      <w:r w:rsidRPr="00C20A12">
        <w:rPr>
          <w:rFonts w:ascii="Cambria Math" w:hAnsi="Cambria Math" w:cs="Cambria Math"/>
        </w:rPr>
        <w:t xml:space="preserve"> a </w:t>
      </w:r>
      <w:proofErr w:type="spellStart"/>
      <w:r w:rsidRPr="00C20A12">
        <w:rPr>
          <w:rFonts w:ascii="Cambria Math" w:hAnsi="Cambria Math" w:cs="Cambria Math"/>
        </w:rPr>
        <w:t>max</w:t>
      </w:r>
      <w:proofErr w:type="spellEnd"/>
      <w:r w:rsidRPr="00C20A12">
        <w:rPr>
          <w:rFonts w:ascii="Cambria Math" w:hAnsi="Cambria Math" w:cs="Cambria Math"/>
        </w:rPr>
        <w:t xml:space="preserve">. 27 </w:t>
      </w:r>
      <w:proofErr w:type="spellStart"/>
      <w:r w:rsidRPr="00C20A12">
        <w:rPr>
          <w:rFonts w:ascii="Cambria Math" w:hAnsi="Cambria Math" w:cs="Cambria Math"/>
        </w:rPr>
        <w:t>litri</w:t>
      </w:r>
      <w:proofErr w:type="spellEnd"/>
      <w:r w:rsidRPr="00C20A12">
        <w:rPr>
          <w:rFonts w:ascii="Cambria Math" w:hAnsi="Cambria Math" w:cs="Cambria Math"/>
        </w:rPr>
        <w:t xml:space="preserve"> de </w:t>
      </w:r>
      <w:proofErr w:type="spellStart"/>
      <w:r w:rsidRPr="00C20A12">
        <w:rPr>
          <w:rFonts w:ascii="Cambria Math" w:hAnsi="Cambria Math" w:cs="Cambria Math"/>
        </w:rPr>
        <w:t>lichid</w:t>
      </w:r>
      <w:proofErr w:type="spellEnd"/>
      <w:r w:rsidRPr="00C20A12">
        <w:rPr>
          <w:rFonts w:ascii="Cambria Math" w:hAnsi="Cambria Math" w:cs="Cambria Math"/>
        </w:rPr>
        <w:t xml:space="preserve"> (</w:t>
      </w:r>
      <w:proofErr w:type="gramStart"/>
      <w:r w:rsidRPr="00C20A12">
        <w:rPr>
          <w:rFonts w:ascii="Cambria Math" w:hAnsi="Cambria Math" w:cs="Cambria Math"/>
        </w:rPr>
        <w:t>ex</w:t>
      </w:r>
      <w:proofErr w:type="gramEnd"/>
      <w:r w:rsidRPr="00C20A12">
        <w:rPr>
          <w:rFonts w:ascii="Cambria Math" w:hAnsi="Cambria Math" w:cs="Cambria Math"/>
        </w:rPr>
        <w:t xml:space="preserve">. </w:t>
      </w:r>
      <w:proofErr w:type="spellStart"/>
      <w:r w:rsidRPr="00C20A12">
        <w:rPr>
          <w:rFonts w:ascii="Cambria Math" w:hAnsi="Cambria Math" w:cs="Cambria Math"/>
        </w:rPr>
        <w:t>ceai</w:t>
      </w:r>
      <w:proofErr w:type="spellEnd"/>
      <w:r w:rsidRPr="00C20A12">
        <w:rPr>
          <w:rFonts w:ascii="Cambria Math" w:hAnsi="Cambria Math" w:cs="Cambria Math"/>
        </w:rPr>
        <w:t xml:space="preserve">, </w:t>
      </w:r>
      <w:proofErr w:type="spellStart"/>
      <w:r w:rsidRPr="00C20A12">
        <w:rPr>
          <w:rFonts w:ascii="Cambria Math" w:hAnsi="Cambria Math" w:cs="Cambria Math"/>
        </w:rPr>
        <w:t>vin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fiert</w:t>
      </w:r>
      <w:proofErr w:type="spellEnd"/>
      <w:r w:rsidRPr="00C20A12">
        <w:rPr>
          <w:rFonts w:ascii="Cambria Math" w:hAnsi="Cambria Math" w:cs="Cambria Math"/>
        </w:rPr>
        <w:t>)</w:t>
      </w:r>
    </w:p>
    <w:p w14:paraId="185C2758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robinet</w:t>
      </w:r>
      <w:proofErr w:type="spellEnd"/>
      <w:r w:rsidRPr="00C20A12">
        <w:rPr>
          <w:rFonts w:ascii="Cambria Math" w:hAnsi="Cambria Math" w:cs="Cambria Math"/>
        </w:rPr>
        <w:t xml:space="preserve"> de </w:t>
      </w:r>
      <w:proofErr w:type="spellStart"/>
      <w:r w:rsidRPr="00C20A12">
        <w:rPr>
          <w:rFonts w:ascii="Cambria Math" w:hAnsi="Cambria Math" w:cs="Cambria Math"/>
        </w:rPr>
        <w:t>scurgere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fără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picurare</w:t>
      </w:r>
      <w:proofErr w:type="spellEnd"/>
    </w:p>
    <w:p w14:paraId="225E2347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termostat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mecanic</w:t>
      </w:r>
      <w:proofErr w:type="spellEnd"/>
    </w:p>
    <w:p w14:paraId="107C1923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semnalul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sonor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al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termostatului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poate</w:t>
      </w:r>
      <w:proofErr w:type="spellEnd"/>
      <w:r w:rsidRPr="00C20A12">
        <w:rPr>
          <w:rFonts w:ascii="Cambria Math" w:hAnsi="Cambria Math" w:cs="Cambria Math"/>
        </w:rPr>
        <w:t xml:space="preserve"> fi </w:t>
      </w:r>
      <w:proofErr w:type="spellStart"/>
      <w:r w:rsidRPr="00C20A12">
        <w:rPr>
          <w:rFonts w:ascii="Cambria Math" w:hAnsi="Cambria Math" w:cs="Cambria Math"/>
        </w:rPr>
        <w:t>oprit</w:t>
      </w:r>
      <w:proofErr w:type="spellEnd"/>
    </w:p>
    <w:p w14:paraId="03DD0BFD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comutator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pornit</w:t>
      </w:r>
      <w:proofErr w:type="spellEnd"/>
      <w:r w:rsidRPr="00C20A12">
        <w:rPr>
          <w:rFonts w:ascii="Cambria Math" w:hAnsi="Cambria Math" w:cs="Cambria Math"/>
        </w:rPr>
        <w:t xml:space="preserve"> / </w:t>
      </w:r>
      <w:proofErr w:type="spellStart"/>
      <w:r w:rsidRPr="00C20A12">
        <w:rPr>
          <w:rFonts w:ascii="Cambria Math" w:hAnsi="Cambria Math" w:cs="Cambria Math"/>
        </w:rPr>
        <w:t>oprit</w:t>
      </w:r>
      <w:proofErr w:type="spellEnd"/>
    </w:p>
    <w:p w14:paraId="5221AC32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oprire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temporizată</w:t>
      </w:r>
      <w:proofErr w:type="spellEnd"/>
      <w:r w:rsidRPr="00C20A12">
        <w:rPr>
          <w:rFonts w:ascii="Cambria Math" w:hAnsi="Cambria Math" w:cs="Cambria Math"/>
        </w:rPr>
        <w:t xml:space="preserve">, </w:t>
      </w:r>
      <w:proofErr w:type="spellStart"/>
      <w:r w:rsidRPr="00C20A12">
        <w:rPr>
          <w:rFonts w:ascii="Cambria Math" w:hAnsi="Cambria Math" w:cs="Cambria Math"/>
        </w:rPr>
        <w:t>max</w:t>
      </w:r>
      <w:proofErr w:type="spellEnd"/>
      <w:r w:rsidRPr="00C20A12">
        <w:rPr>
          <w:rFonts w:ascii="Cambria Math" w:hAnsi="Cambria Math" w:cs="Cambria Math"/>
        </w:rPr>
        <w:t>. 120 minute</w:t>
      </w:r>
    </w:p>
    <w:p w14:paraId="70D7D859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proofErr w:type="gramStart"/>
      <w:r w:rsidRPr="00C20A12">
        <w:rPr>
          <w:rFonts w:ascii="Cambria Math" w:hAnsi="Cambria Math" w:cs="Cambria Math"/>
        </w:rPr>
        <w:t>mânere</w:t>
      </w:r>
      <w:proofErr w:type="spellEnd"/>
      <w:proofErr w:type="gram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izolate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termic</w:t>
      </w:r>
      <w:proofErr w:type="spellEnd"/>
    </w:p>
    <w:p w14:paraId="2393B489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grilaj</w:t>
      </w:r>
      <w:proofErr w:type="spellEnd"/>
      <w:r w:rsidRPr="00C20A12">
        <w:rPr>
          <w:rFonts w:ascii="Cambria Math" w:hAnsi="Cambria Math" w:cs="Cambria Math"/>
        </w:rPr>
        <w:t xml:space="preserve"> din </w:t>
      </w:r>
      <w:proofErr w:type="spellStart"/>
      <w:r w:rsidRPr="00C20A12">
        <w:rPr>
          <w:rFonts w:ascii="Cambria Math" w:hAnsi="Cambria Math" w:cs="Cambria Math"/>
        </w:rPr>
        <w:t>plastic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pentru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suportul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sticlelor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inclus</w:t>
      </w:r>
      <w:proofErr w:type="spellEnd"/>
    </w:p>
    <w:p w14:paraId="7481BC51" w14:textId="77777777" w:rsidR="00C20A12" w:rsidRPr="00C20A12" w:rsidRDefault="00C20A12" w:rsidP="00C20A12">
      <w:pPr>
        <w:rPr>
          <w:rFonts w:ascii="Cambria Math" w:hAnsi="Cambria Math" w:cs="Cambria Math"/>
        </w:rPr>
      </w:pPr>
      <w:proofErr w:type="spellStart"/>
      <w:r w:rsidRPr="00C20A12">
        <w:rPr>
          <w:rFonts w:ascii="Cambria Math" w:hAnsi="Cambria Math" w:cs="Cambria Math"/>
        </w:rPr>
        <w:t>cu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loc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pentru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depozitare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cablu</w:t>
      </w:r>
      <w:proofErr w:type="spellEnd"/>
    </w:p>
    <w:p w14:paraId="37634C3E" w14:textId="30225362" w:rsidR="00481B83" w:rsidRPr="00C34403" w:rsidRDefault="00C20A12" w:rsidP="00C20A12">
      <w:proofErr w:type="spellStart"/>
      <w:r w:rsidRPr="00C20A12">
        <w:rPr>
          <w:rFonts w:ascii="Cambria Math" w:hAnsi="Cambria Math" w:cs="Cambria Math"/>
        </w:rPr>
        <w:t>lungime</w:t>
      </w:r>
      <w:proofErr w:type="spellEnd"/>
      <w:r w:rsidRPr="00C20A12">
        <w:rPr>
          <w:rFonts w:ascii="Cambria Math" w:hAnsi="Cambria Math" w:cs="Cambria Math"/>
        </w:rPr>
        <w:t xml:space="preserve"> </w:t>
      </w:r>
      <w:proofErr w:type="spellStart"/>
      <w:r w:rsidRPr="00C20A12">
        <w:rPr>
          <w:rFonts w:ascii="Cambria Math" w:hAnsi="Cambria Math" w:cs="Cambria Math"/>
        </w:rPr>
        <w:t>cablu</w:t>
      </w:r>
      <w:proofErr w:type="spellEnd"/>
      <w:r w:rsidRPr="00C20A12">
        <w:rPr>
          <w:rFonts w:ascii="Cambria Math" w:hAnsi="Cambria Math" w:cs="Cambria Math"/>
        </w:rPr>
        <w:t xml:space="preserve"> de </w:t>
      </w:r>
      <w:proofErr w:type="spellStart"/>
      <w:r w:rsidRPr="00C20A12">
        <w:rPr>
          <w:rFonts w:ascii="Cambria Math" w:hAnsi="Cambria Math" w:cs="Cambria Math"/>
        </w:rPr>
        <w:t>conectare</w:t>
      </w:r>
      <w:proofErr w:type="spellEnd"/>
      <w:r w:rsidRPr="00C20A12">
        <w:rPr>
          <w:rFonts w:ascii="Cambria Math" w:hAnsi="Cambria Math" w:cs="Cambria Math"/>
        </w:rPr>
        <w:t>: 90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2023-01-16T13:19:00Z</dcterms:created>
  <dcterms:modified xsi:type="dcterms:W3CDTF">2023-01-16T13:19:00Z</dcterms:modified>
</cp:coreProperties>
</file>